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97F70" w14:textId="0A6C4487" w:rsidR="000C017F" w:rsidRPr="008A13EA" w:rsidRDefault="000C017F" w:rsidP="000C017F">
      <w:pPr>
        <w:pStyle w:val="Telobesedila"/>
        <w:rPr>
          <w:rFonts w:ascii="Calibri" w:hAnsi="Calibri" w:cs="Calibri"/>
          <w:b/>
          <w:szCs w:val="22"/>
          <w:lang w:val="sl-SI"/>
        </w:rPr>
      </w:pPr>
      <w:r w:rsidRPr="008A13EA">
        <w:rPr>
          <w:rFonts w:ascii="Calibri" w:hAnsi="Calibri" w:cs="Calibri"/>
          <w:b/>
          <w:szCs w:val="22"/>
          <w:lang w:val="sl-SI"/>
        </w:rPr>
        <w:t xml:space="preserve">II. Priloga k ponudbenemu predračunu za Sklop 5 - </w:t>
      </w:r>
      <w:proofErr w:type="spellStart"/>
      <w:r w:rsidRPr="008A13EA">
        <w:rPr>
          <w:rFonts w:ascii="Calibri" w:hAnsi="Calibri"/>
          <w:b/>
          <w:szCs w:val="22"/>
        </w:rPr>
        <w:t>Kombinirano</w:t>
      </w:r>
      <w:proofErr w:type="spellEnd"/>
      <w:r w:rsidRPr="008A13EA">
        <w:rPr>
          <w:rFonts w:ascii="Calibri" w:hAnsi="Calibri"/>
          <w:b/>
          <w:szCs w:val="22"/>
        </w:rPr>
        <w:t xml:space="preserve"> </w:t>
      </w:r>
      <w:proofErr w:type="spellStart"/>
      <w:r w:rsidRPr="008A13EA">
        <w:rPr>
          <w:rFonts w:ascii="Calibri" w:hAnsi="Calibri"/>
          <w:b/>
          <w:szCs w:val="22"/>
        </w:rPr>
        <w:t>vozilo</w:t>
      </w:r>
      <w:proofErr w:type="spellEnd"/>
      <w:r w:rsidRPr="008A13EA">
        <w:rPr>
          <w:rFonts w:ascii="Calibri" w:hAnsi="Calibri"/>
          <w:b/>
          <w:szCs w:val="22"/>
        </w:rPr>
        <w:t xml:space="preserve"> z </w:t>
      </w:r>
      <w:proofErr w:type="spellStart"/>
      <w:r w:rsidRPr="008A13EA">
        <w:rPr>
          <w:rFonts w:ascii="Calibri" w:hAnsi="Calibri"/>
          <w:b/>
          <w:szCs w:val="22"/>
        </w:rPr>
        <w:t>drsnimi</w:t>
      </w:r>
      <w:proofErr w:type="spellEnd"/>
      <w:r w:rsidRPr="008A13EA">
        <w:rPr>
          <w:rFonts w:ascii="Calibri" w:hAnsi="Calibri"/>
          <w:b/>
          <w:szCs w:val="22"/>
        </w:rPr>
        <w:t xml:space="preserve"> </w:t>
      </w:r>
      <w:proofErr w:type="spellStart"/>
      <w:r w:rsidRPr="008A13EA">
        <w:rPr>
          <w:rFonts w:ascii="Calibri" w:hAnsi="Calibri"/>
          <w:b/>
          <w:szCs w:val="22"/>
        </w:rPr>
        <w:t>vrati</w:t>
      </w:r>
      <w:proofErr w:type="spellEnd"/>
      <w:r w:rsidRPr="008A13EA">
        <w:rPr>
          <w:rFonts w:ascii="Calibri" w:hAnsi="Calibri"/>
          <w:b/>
          <w:szCs w:val="22"/>
        </w:rPr>
        <w:t xml:space="preserve">, </w:t>
      </w:r>
      <w:proofErr w:type="spellStart"/>
      <w:r w:rsidRPr="008A13EA">
        <w:rPr>
          <w:rFonts w:ascii="Calibri" w:hAnsi="Calibri"/>
          <w:b/>
          <w:szCs w:val="22"/>
        </w:rPr>
        <w:t>vsaj</w:t>
      </w:r>
      <w:proofErr w:type="spellEnd"/>
      <w:r w:rsidRPr="008A13EA">
        <w:rPr>
          <w:rFonts w:ascii="Calibri" w:hAnsi="Calibri"/>
          <w:b/>
          <w:szCs w:val="22"/>
        </w:rPr>
        <w:t xml:space="preserve"> </w:t>
      </w:r>
      <w:r w:rsidRPr="008A13EA">
        <w:rPr>
          <w:rFonts w:ascii="Calibri" w:hAnsi="Calibri"/>
          <w:b/>
          <w:szCs w:val="22"/>
          <w:lang w:val="sl-SI"/>
        </w:rPr>
        <w:t>8</w:t>
      </w:r>
      <w:r>
        <w:rPr>
          <w:rFonts w:ascii="Calibri" w:hAnsi="Calibri"/>
          <w:b/>
          <w:szCs w:val="22"/>
          <w:lang w:val="sl-SI"/>
        </w:rPr>
        <w:t>4</w:t>
      </w:r>
      <w:r w:rsidRPr="008A13EA">
        <w:rPr>
          <w:rFonts w:ascii="Calibri" w:hAnsi="Calibri"/>
          <w:b/>
          <w:szCs w:val="22"/>
        </w:rPr>
        <w:t xml:space="preserve"> kW, </w:t>
      </w:r>
      <w:r w:rsidRPr="008A13EA">
        <w:rPr>
          <w:rFonts w:ascii="Calibri" w:hAnsi="Calibri"/>
          <w:b/>
          <w:szCs w:val="22"/>
          <w:lang w:val="sl-SI"/>
        </w:rPr>
        <w:t>5</w:t>
      </w:r>
      <w:r w:rsidRPr="008A13EA">
        <w:rPr>
          <w:rFonts w:ascii="Calibri" w:hAnsi="Calibri"/>
          <w:b/>
          <w:szCs w:val="22"/>
        </w:rPr>
        <w:t xml:space="preserve"> </w:t>
      </w:r>
      <w:proofErr w:type="spellStart"/>
      <w:r w:rsidRPr="008A13EA">
        <w:rPr>
          <w:rFonts w:ascii="Calibri" w:hAnsi="Calibri"/>
          <w:b/>
          <w:szCs w:val="22"/>
        </w:rPr>
        <w:t>vozil</w:t>
      </w:r>
      <w:proofErr w:type="spellEnd"/>
    </w:p>
    <w:p w14:paraId="5B9A8A2F" w14:textId="77777777" w:rsidR="000C017F" w:rsidRPr="008A13EA" w:rsidRDefault="000C017F" w:rsidP="000C017F">
      <w:pPr>
        <w:pStyle w:val="Telobesedila"/>
        <w:rPr>
          <w:rFonts w:ascii="Calibri" w:hAnsi="Calibri"/>
          <w:b/>
          <w:szCs w:val="22"/>
          <w:lang w:val="sl-SI"/>
        </w:rPr>
      </w:pPr>
    </w:p>
    <w:p w14:paraId="52B40424" w14:textId="77777777" w:rsidR="000C017F" w:rsidRPr="008A13EA" w:rsidRDefault="000C017F" w:rsidP="000C017F">
      <w:pPr>
        <w:pStyle w:val="Telobesedila"/>
        <w:rPr>
          <w:rFonts w:ascii="Calibri" w:hAnsi="Calibri"/>
          <w:b/>
          <w:szCs w:val="22"/>
          <w:lang w:val="sl-SI"/>
        </w:rPr>
      </w:pPr>
      <w:r w:rsidRPr="008A13EA">
        <w:rPr>
          <w:rFonts w:ascii="Calibri" w:hAnsi="Calibri"/>
          <w:b/>
          <w:szCs w:val="22"/>
          <w:lang w:val="sl-SI"/>
        </w:rPr>
        <w:t>Struktura cene mesečnega najema vozil</w:t>
      </w:r>
      <w:r>
        <w:rPr>
          <w:rFonts w:ascii="Calibri" w:hAnsi="Calibri"/>
          <w:b/>
          <w:szCs w:val="22"/>
          <w:lang w:val="sl-SI"/>
        </w:rPr>
        <w:t xml:space="preserve"> (pozicija 1 iz ponudbenega predračuna)</w:t>
      </w:r>
      <w:r w:rsidRPr="008A13EA">
        <w:rPr>
          <w:rFonts w:ascii="Calibri" w:hAnsi="Calibri"/>
          <w:b/>
          <w:szCs w:val="22"/>
          <w:lang w:val="sl-SI"/>
        </w:rPr>
        <w:t xml:space="preserve"> z razčlenitvijo vrednosti najema po postavkah brez DDV in z DDV</w:t>
      </w:r>
    </w:p>
    <w:p w14:paraId="5F0FCC77" w14:textId="77777777" w:rsidR="000C017F" w:rsidRPr="008A13EA" w:rsidRDefault="000C017F" w:rsidP="000C017F">
      <w:pPr>
        <w:pStyle w:val="Telobesedila"/>
        <w:rPr>
          <w:rFonts w:ascii="Calibri" w:hAnsi="Calibri"/>
          <w:b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2095"/>
        <w:gridCol w:w="2095"/>
      </w:tblGrid>
      <w:tr w:rsidR="000C017F" w:rsidRPr="008A13EA" w14:paraId="3C468E1F" w14:textId="77777777" w:rsidTr="00166C0E">
        <w:tc>
          <w:tcPr>
            <w:tcW w:w="4534" w:type="dxa"/>
            <w:shd w:val="clear" w:color="auto" w:fill="C6D9F1"/>
          </w:tcPr>
          <w:p w14:paraId="7C23E6F1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  <w:shd w:val="clear" w:color="auto" w:fill="auto"/>
          </w:tcPr>
          <w:p w14:paraId="085F931B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  <w:r w:rsidRPr="008A13EA">
              <w:rPr>
                <w:rFonts w:ascii="Calibri" w:hAnsi="Calibri"/>
                <w:b/>
                <w:szCs w:val="22"/>
                <w:lang w:val="sl-SI"/>
              </w:rPr>
              <w:t>Cena v EUR  brez DDV na mesec</w:t>
            </w:r>
          </w:p>
        </w:tc>
        <w:tc>
          <w:tcPr>
            <w:tcW w:w="2095" w:type="dxa"/>
          </w:tcPr>
          <w:p w14:paraId="559B277B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  <w:r w:rsidRPr="008A13EA">
              <w:rPr>
                <w:rFonts w:ascii="Calibri" w:hAnsi="Calibri"/>
                <w:b/>
                <w:szCs w:val="22"/>
                <w:lang w:val="sl-SI"/>
              </w:rPr>
              <w:t>Cena v EUR z DDV na mesec</w:t>
            </w:r>
          </w:p>
        </w:tc>
      </w:tr>
      <w:tr w:rsidR="000C017F" w:rsidRPr="008A13EA" w14:paraId="231E3118" w14:textId="77777777" w:rsidTr="00166C0E">
        <w:tc>
          <w:tcPr>
            <w:tcW w:w="4534" w:type="dxa"/>
            <w:shd w:val="clear" w:color="auto" w:fill="auto"/>
          </w:tcPr>
          <w:p w14:paraId="79C71F70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najema </w:t>
            </w:r>
          </w:p>
        </w:tc>
        <w:tc>
          <w:tcPr>
            <w:tcW w:w="2095" w:type="dxa"/>
            <w:shd w:val="clear" w:color="auto" w:fill="auto"/>
          </w:tcPr>
          <w:p w14:paraId="670E0645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20136534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743B25ED" w14:textId="77777777" w:rsidTr="00166C0E">
        <w:tc>
          <w:tcPr>
            <w:tcW w:w="4534" w:type="dxa"/>
            <w:shd w:val="clear" w:color="auto" w:fill="auto"/>
          </w:tcPr>
          <w:p w14:paraId="584E17D8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vzdrževanja </w:t>
            </w:r>
          </w:p>
        </w:tc>
        <w:tc>
          <w:tcPr>
            <w:tcW w:w="2095" w:type="dxa"/>
            <w:shd w:val="clear" w:color="auto" w:fill="auto"/>
          </w:tcPr>
          <w:p w14:paraId="46F5A72A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591ACD19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744AEDC8" w14:textId="77777777" w:rsidTr="00166C0E">
        <w:tc>
          <w:tcPr>
            <w:tcW w:w="4534" w:type="dxa"/>
            <w:shd w:val="clear" w:color="auto" w:fill="auto"/>
          </w:tcPr>
          <w:p w14:paraId="1C2AD9E1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cestne takse </w:t>
            </w:r>
          </w:p>
        </w:tc>
        <w:tc>
          <w:tcPr>
            <w:tcW w:w="2095" w:type="dxa"/>
            <w:shd w:val="clear" w:color="auto" w:fill="auto"/>
          </w:tcPr>
          <w:p w14:paraId="32F54C0E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07737B39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6DE449AC" w14:textId="77777777" w:rsidTr="00166C0E">
        <w:tc>
          <w:tcPr>
            <w:tcW w:w="4534" w:type="dxa"/>
            <w:shd w:val="clear" w:color="auto" w:fill="auto"/>
          </w:tcPr>
          <w:p w14:paraId="7990F4B5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registracije </w:t>
            </w:r>
          </w:p>
        </w:tc>
        <w:tc>
          <w:tcPr>
            <w:tcW w:w="2095" w:type="dxa"/>
            <w:shd w:val="clear" w:color="auto" w:fill="auto"/>
          </w:tcPr>
          <w:p w14:paraId="4908C90D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7115D6F4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65F69306" w14:textId="77777777" w:rsidTr="00166C0E">
        <w:tc>
          <w:tcPr>
            <w:tcW w:w="4534" w:type="dxa"/>
            <w:shd w:val="clear" w:color="auto" w:fill="auto"/>
          </w:tcPr>
          <w:p w14:paraId="69EB2F36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nadomestnega vozila </w:t>
            </w:r>
          </w:p>
        </w:tc>
        <w:tc>
          <w:tcPr>
            <w:tcW w:w="2095" w:type="dxa"/>
            <w:shd w:val="clear" w:color="auto" w:fill="auto"/>
          </w:tcPr>
          <w:p w14:paraId="7E7F21D3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6E419B7A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4EF6C329" w14:textId="77777777" w:rsidTr="00166C0E">
        <w:tc>
          <w:tcPr>
            <w:tcW w:w="4534" w:type="dxa"/>
            <w:shd w:val="clear" w:color="auto" w:fill="auto"/>
          </w:tcPr>
          <w:p w14:paraId="3F734930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Cena zavarovanja* z vključenim DPZP**</w:t>
            </w:r>
          </w:p>
        </w:tc>
        <w:tc>
          <w:tcPr>
            <w:tcW w:w="2095" w:type="dxa"/>
            <w:shd w:val="clear" w:color="auto" w:fill="auto"/>
          </w:tcPr>
          <w:p w14:paraId="44CB8184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4E347EF1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1ADEB092" w14:textId="77777777" w:rsidTr="00166C0E">
        <w:tc>
          <w:tcPr>
            <w:tcW w:w="4534" w:type="dxa"/>
            <w:shd w:val="clear" w:color="auto" w:fill="auto"/>
          </w:tcPr>
          <w:p w14:paraId="6BA9CD0A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Cena pnevmatik</w:t>
            </w:r>
          </w:p>
        </w:tc>
        <w:tc>
          <w:tcPr>
            <w:tcW w:w="2095" w:type="dxa"/>
            <w:shd w:val="clear" w:color="auto" w:fill="auto"/>
          </w:tcPr>
          <w:p w14:paraId="6C2BEDF8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6C552E50" w14:textId="77777777" w:rsidR="000C017F" w:rsidRPr="008A13EA" w:rsidRDefault="000C017F" w:rsidP="00166C0E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0C017F" w:rsidRPr="008A13EA" w14:paraId="2978CBF3" w14:textId="77777777" w:rsidTr="00166C0E">
        <w:tc>
          <w:tcPr>
            <w:tcW w:w="4534" w:type="dxa"/>
            <w:shd w:val="clear" w:color="auto" w:fill="auto"/>
          </w:tcPr>
          <w:p w14:paraId="6C288E1A" w14:textId="77777777" w:rsidR="000C017F" w:rsidRPr="008A13EA" w:rsidRDefault="000C017F" w:rsidP="00166C0E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SKUPAJ</w:t>
            </w:r>
          </w:p>
        </w:tc>
        <w:tc>
          <w:tcPr>
            <w:tcW w:w="2095" w:type="dxa"/>
            <w:shd w:val="clear" w:color="auto" w:fill="auto"/>
          </w:tcPr>
          <w:p w14:paraId="6AE07D12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95" w:type="dxa"/>
          </w:tcPr>
          <w:p w14:paraId="412AFEAB" w14:textId="77777777" w:rsidR="000C017F" w:rsidRPr="008A13EA" w:rsidRDefault="000C017F" w:rsidP="00166C0E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A34FD59" w14:textId="77777777" w:rsidR="000C017F" w:rsidRPr="008A13EA" w:rsidRDefault="000C017F" w:rsidP="000C017F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OPOMBA:</w:t>
      </w:r>
    </w:p>
    <w:p w14:paraId="7DE81186" w14:textId="77777777" w:rsidR="000C017F" w:rsidRPr="008A13EA" w:rsidRDefault="000C017F" w:rsidP="000C017F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*Cena zavarovanja se obravnava kot ločena storitev, ki jo bo najemodajalec opravil v svojem imenu in za račun naročnika.</w:t>
      </w:r>
    </w:p>
    <w:p w14:paraId="4AF54BD9" w14:textId="77777777" w:rsidR="000C017F" w:rsidRPr="008A13EA" w:rsidRDefault="000C017F" w:rsidP="000C017F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**Davek od prometa zavarovalnih poslov</w:t>
      </w:r>
    </w:p>
    <w:p w14:paraId="3F6B9B93" w14:textId="77777777" w:rsidR="000C017F" w:rsidRPr="008A13EA" w:rsidRDefault="000C017F" w:rsidP="000C017F">
      <w:pPr>
        <w:pStyle w:val="Telobesedila"/>
        <w:rPr>
          <w:rFonts w:ascii="Calibri" w:hAnsi="Calibri"/>
          <w:szCs w:val="22"/>
        </w:rPr>
      </w:pPr>
    </w:p>
    <w:p w14:paraId="1E3C24C8" w14:textId="77777777" w:rsidR="000C017F" w:rsidRPr="008A13EA" w:rsidRDefault="000C017F" w:rsidP="000C017F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Znamka in model vozila …………………………………………………………………………………………..……… </w:t>
      </w:r>
      <w:r w:rsidRPr="008A13EA">
        <w:rPr>
          <w:rFonts w:ascii="Calibri" w:hAnsi="Calibri"/>
          <w:b/>
          <w:bCs/>
          <w:sz w:val="22"/>
          <w:szCs w:val="22"/>
        </w:rPr>
        <w:t>(obvezno vpisati)</w:t>
      </w:r>
      <w:r w:rsidRPr="008A13EA">
        <w:rPr>
          <w:rFonts w:ascii="Calibri" w:hAnsi="Calibri"/>
          <w:sz w:val="22"/>
          <w:szCs w:val="22"/>
        </w:rPr>
        <w:t xml:space="preserve"> </w:t>
      </w:r>
    </w:p>
    <w:p w14:paraId="045BBFFC" w14:textId="77777777" w:rsidR="000C017F" w:rsidRPr="008A13EA" w:rsidRDefault="000C017F" w:rsidP="000C017F">
      <w:pPr>
        <w:jc w:val="both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Tehnični podatki o motorju,</w:t>
      </w:r>
      <w:r w:rsidRPr="008A13EA" w:rsidDel="00115001">
        <w:rPr>
          <w:rFonts w:ascii="Calibri" w:hAnsi="Calibri"/>
          <w:sz w:val="22"/>
          <w:szCs w:val="22"/>
        </w:rPr>
        <w:t xml:space="preserve"> </w:t>
      </w:r>
      <w:r w:rsidRPr="008A13EA">
        <w:rPr>
          <w:rFonts w:ascii="Calibri" w:hAnsi="Calibri"/>
          <w:sz w:val="22"/>
          <w:szCs w:val="22"/>
        </w:rPr>
        <w:t xml:space="preserve">dimenzije vozila, nivo opreme in seznam dodatne opreme </w:t>
      </w:r>
      <w:r w:rsidRPr="008A13EA">
        <w:rPr>
          <w:rFonts w:ascii="Calibri" w:hAnsi="Calibri"/>
          <w:b/>
          <w:bCs/>
          <w:sz w:val="22"/>
          <w:szCs w:val="22"/>
        </w:rPr>
        <w:t>(priložiti kot prilogo)</w:t>
      </w:r>
      <w:r w:rsidRPr="008A13EA">
        <w:rPr>
          <w:rFonts w:ascii="Calibri" w:hAnsi="Calibri"/>
          <w:sz w:val="22"/>
          <w:szCs w:val="22"/>
        </w:rPr>
        <w:t xml:space="preserve"> </w:t>
      </w:r>
    </w:p>
    <w:p w14:paraId="4EE0EA48" w14:textId="77777777" w:rsidR="000C017F" w:rsidRPr="008A13EA" w:rsidRDefault="000C017F" w:rsidP="000C017F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9654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4720"/>
        <w:gridCol w:w="3754"/>
      </w:tblGrid>
      <w:tr w:rsidR="000C017F" w:rsidRPr="008A13EA" w14:paraId="6FB546AA" w14:textId="77777777" w:rsidTr="00166C0E">
        <w:trPr>
          <w:trHeight w:val="36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88ADCA" w14:textId="77777777" w:rsidR="000C017F" w:rsidRPr="008A13EA" w:rsidRDefault="000C017F" w:rsidP="00166C0E">
            <w:pPr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Oznaka</w:t>
            </w:r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7FEBDD" w14:textId="77777777" w:rsidR="000C017F" w:rsidRPr="008A13EA" w:rsidRDefault="000C017F" w:rsidP="00166C0E">
            <w:pPr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Opis parametra</w:t>
            </w:r>
          </w:p>
        </w:tc>
        <w:tc>
          <w:tcPr>
            <w:tcW w:w="3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8829B8" w14:textId="77777777" w:rsidR="000C017F" w:rsidRPr="008A13EA" w:rsidRDefault="000C017F" w:rsidP="00166C0E">
            <w:pPr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Vrednost</w:t>
            </w:r>
          </w:p>
        </w:tc>
      </w:tr>
      <w:tr w:rsidR="000C017F" w:rsidRPr="008A13EA" w14:paraId="5C84265E" w14:textId="77777777" w:rsidTr="00166C0E">
        <w:trPr>
          <w:trHeight w:hRule="exact" w:val="567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64EB42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A2146C" w14:textId="77777777" w:rsidR="000C017F" w:rsidRPr="008A13EA" w:rsidRDefault="000C017F" w:rsidP="00166C0E">
            <w:pPr>
              <w:rPr>
                <w:rFonts w:ascii="Calibri" w:eastAsia="Calibri" w:hAnsi="Calibri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nabavna cena vozila z DDV-jem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 , ki jo plača najemodajalec za vozilo</w:t>
            </w:r>
            <w:r w:rsidRPr="008A13E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F65E15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EUR</w:t>
            </w:r>
          </w:p>
        </w:tc>
      </w:tr>
      <w:tr w:rsidR="000C017F" w:rsidRPr="008A13EA" w14:paraId="4DD44618" w14:textId="77777777" w:rsidTr="00166C0E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0BCB6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poraba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E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1486C9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vrsta in 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povprečna 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poraba energenta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837961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 l/km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 ali kWh/km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0C017F" w:rsidRPr="008A13EA" w14:paraId="52F53CB8" w14:textId="77777777" w:rsidTr="00166C0E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91F37A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CO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2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em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366EED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ogljikovega dioksida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4A719C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kg/km</w:t>
            </w:r>
          </w:p>
        </w:tc>
      </w:tr>
      <w:tr w:rsidR="000C017F" w:rsidRPr="008A13EA" w14:paraId="49C04083" w14:textId="77777777" w:rsidTr="00166C0E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2750E3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NO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x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56D979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dušikovih oksidov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E1DBF6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  <w:tr w:rsidR="000C017F" w:rsidRPr="008A13EA" w14:paraId="13EFE2CC" w14:textId="77777777" w:rsidTr="00166C0E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77BAC0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NMHCem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445DCC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emisije </w:t>
            </w: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nemetanskih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ogljikovodikov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CF334C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  <w:tr w:rsidR="000C017F" w:rsidRPr="008A13EA" w14:paraId="6B786DC4" w14:textId="77777777" w:rsidTr="00166C0E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DC6D12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PMem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5137E3" w14:textId="77777777" w:rsidR="000C017F" w:rsidRPr="008A13EA" w:rsidRDefault="000C017F" w:rsidP="00166C0E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trdih delcev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D9CC1F" w14:textId="77777777" w:rsidR="000C017F" w:rsidRPr="008A13EA" w:rsidRDefault="000C017F" w:rsidP="00166C0E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</w:tbl>
    <w:p w14:paraId="0617F45D" w14:textId="77777777" w:rsidR="000C017F" w:rsidRPr="008A13EA" w:rsidRDefault="000C017F" w:rsidP="000C017F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p w14:paraId="60064683" w14:textId="77777777" w:rsidR="000C017F" w:rsidRPr="008A13EA" w:rsidRDefault="000C017F" w:rsidP="000C017F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OBVEZNA PRILOGA:</w:t>
      </w:r>
    </w:p>
    <w:p w14:paraId="6BCBE84D" w14:textId="77777777" w:rsidR="000C017F" w:rsidRPr="008A13EA" w:rsidRDefault="000C017F" w:rsidP="000C017F">
      <w:pPr>
        <w:numPr>
          <w:ilvl w:val="0"/>
          <w:numId w:val="2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tehnična dokumentacija proizvajalca o vozilu</w:t>
      </w:r>
    </w:p>
    <w:p w14:paraId="089BD494" w14:textId="77777777" w:rsidR="000C017F" w:rsidRPr="008A13EA" w:rsidRDefault="000C017F" w:rsidP="000C017F">
      <w:pPr>
        <w:numPr>
          <w:ilvl w:val="0"/>
          <w:numId w:val="2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navodila za uporabo in enotno evropsko homologacijo WVTA oziroma tehnično dokumentacijo proizvajalca iz katere morajo biti razvidni naslednji podatki:</w:t>
      </w:r>
    </w:p>
    <w:p w14:paraId="5D36D5F4" w14:textId="77777777" w:rsidR="000C017F" w:rsidRPr="008A13EA" w:rsidRDefault="000C017F" w:rsidP="000C017F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povprečna poraba energenta, izražena v l/km ali kWh/km, </w:t>
      </w:r>
    </w:p>
    <w:p w14:paraId="1BBAE795" w14:textId="77777777" w:rsidR="000C017F" w:rsidRPr="008A13EA" w:rsidRDefault="000C017F" w:rsidP="000C017F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emisije ogljikovega dioksida (CO2em), izražene v kg/km, </w:t>
      </w:r>
    </w:p>
    <w:p w14:paraId="6C52EEDB" w14:textId="77777777" w:rsidR="000C017F" w:rsidRPr="008A13EA" w:rsidRDefault="000C017F" w:rsidP="000C017F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emisije dušikovih oksidov (</w:t>
      </w:r>
      <w:proofErr w:type="spellStart"/>
      <w:r w:rsidRPr="008A13EA">
        <w:rPr>
          <w:rFonts w:ascii="Calibri" w:hAnsi="Calibri"/>
          <w:sz w:val="22"/>
          <w:szCs w:val="22"/>
        </w:rPr>
        <w:t>NOxem</w:t>
      </w:r>
      <w:proofErr w:type="spellEnd"/>
      <w:r w:rsidRPr="008A13EA">
        <w:rPr>
          <w:rFonts w:ascii="Calibri" w:hAnsi="Calibri"/>
          <w:sz w:val="22"/>
          <w:szCs w:val="22"/>
        </w:rPr>
        <w:t xml:space="preserve">), izražene v g/km, </w:t>
      </w:r>
    </w:p>
    <w:p w14:paraId="44A23C72" w14:textId="77777777" w:rsidR="000C017F" w:rsidRPr="008A13EA" w:rsidRDefault="000C017F" w:rsidP="000C017F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emisije </w:t>
      </w:r>
      <w:proofErr w:type="spellStart"/>
      <w:r w:rsidRPr="008A13EA">
        <w:rPr>
          <w:rFonts w:ascii="Calibri" w:hAnsi="Calibri"/>
          <w:sz w:val="22"/>
          <w:szCs w:val="22"/>
        </w:rPr>
        <w:t>nemetanskih</w:t>
      </w:r>
      <w:proofErr w:type="spellEnd"/>
      <w:r w:rsidRPr="008A13EA">
        <w:rPr>
          <w:rFonts w:ascii="Calibri" w:hAnsi="Calibri"/>
          <w:sz w:val="22"/>
          <w:szCs w:val="22"/>
        </w:rPr>
        <w:t xml:space="preserve"> ogljikovodikov (</w:t>
      </w:r>
      <w:proofErr w:type="spellStart"/>
      <w:r w:rsidRPr="008A13EA">
        <w:rPr>
          <w:rFonts w:ascii="Calibri" w:hAnsi="Calibri"/>
          <w:sz w:val="22"/>
          <w:szCs w:val="22"/>
        </w:rPr>
        <w:t>NMHCem</w:t>
      </w:r>
      <w:proofErr w:type="spellEnd"/>
      <w:r w:rsidRPr="008A13EA">
        <w:rPr>
          <w:rFonts w:ascii="Calibri" w:hAnsi="Calibri"/>
          <w:sz w:val="22"/>
          <w:szCs w:val="22"/>
        </w:rPr>
        <w:t xml:space="preserve">), izražene v g/km, </w:t>
      </w:r>
    </w:p>
    <w:p w14:paraId="1EF5C90B" w14:textId="77777777" w:rsidR="000C017F" w:rsidRPr="008A13EA" w:rsidRDefault="000C017F" w:rsidP="000C017F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emisije trdnih delcev (</w:t>
      </w:r>
      <w:proofErr w:type="spellStart"/>
      <w:r w:rsidRPr="008A13EA">
        <w:rPr>
          <w:rFonts w:ascii="Calibri" w:hAnsi="Calibri"/>
          <w:sz w:val="22"/>
          <w:szCs w:val="22"/>
        </w:rPr>
        <w:t>PMem</w:t>
      </w:r>
      <w:proofErr w:type="spellEnd"/>
      <w:r w:rsidRPr="008A13EA">
        <w:rPr>
          <w:rFonts w:ascii="Calibri" w:hAnsi="Calibri"/>
          <w:sz w:val="22"/>
          <w:szCs w:val="22"/>
        </w:rPr>
        <w:t>), izražene v g/km.</w:t>
      </w:r>
    </w:p>
    <w:p w14:paraId="562E667D" w14:textId="77777777" w:rsidR="000C017F" w:rsidRPr="008A13EA" w:rsidRDefault="000C017F" w:rsidP="000C017F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p w14:paraId="4D1EABCA" w14:textId="77777777" w:rsidR="000C017F" w:rsidRPr="008A13EA" w:rsidRDefault="000C017F" w:rsidP="000C017F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datum:                          </w:t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  <w:t xml:space="preserve">  podpis:</w:t>
      </w:r>
    </w:p>
    <w:p w14:paraId="040D8EEE" w14:textId="77777777" w:rsidR="000C3E79" w:rsidRDefault="000C3E79"/>
    <w:sectPr w:rsidR="000C3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6E3A"/>
    <w:multiLevelType w:val="hybridMultilevel"/>
    <w:tmpl w:val="0DD284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44975"/>
    <w:multiLevelType w:val="hybridMultilevel"/>
    <w:tmpl w:val="B3881FB0"/>
    <w:lvl w:ilvl="0" w:tplc="64185D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42467">
    <w:abstractNumId w:val="1"/>
  </w:num>
  <w:num w:numId="2" w16cid:durableId="129259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7F"/>
    <w:rsid w:val="000C017F"/>
    <w:rsid w:val="000C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5865"/>
  <w15:chartTrackingRefBased/>
  <w15:docId w15:val="{21647EEE-FE13-48E8-BA96-B5BE9B10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0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0C017F"/>
    <w:pPr>
      <w:jc w:val="both"/>
    </w:pPr>
    <w:rPr>
      <w:rFonts w:ascii="Arial" w:hAnsi="Arial"/>
      <w:sz w:val="22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0C017F"/>
    <w:rPr>
      <w:rFonts w:ascii="Arial" w:eastAsia="Times New Roman" w:hAnsi="Arial" w:cs="Times New Roman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KLENOVŠEK Polona</dc:creator>
  <cp:keywords/>
  <dc:description/>
  <cp:lastModifiedBy>KLENOVŠEK Polona</cp:lastModifiedBy>
  <cp:revision>1</cp:revision>
  <dcterms:created xsi:type="dcterms:W3CDTF">2023-12-20T11:13:00Z</dcterms:created>
  <dcterms:modified xsi:type="dcterms:W3CDTF">2023-12-20T11:14:00Z</dcterms:modified>
</cp:coreProperties>
</file>